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9EFD" w14:textId="77777777" w:rsidR="00F76B9E" w:rsidRDefault="00F76B9E" w:rsidP="00F76B9E">
      <w:pPr>
        <w:spacing w:line="360" w:lineRule="atLeast"/>
        <w:ind w:left="1170"/>
        <w:jc w:val="left"/>
        <w:rPr>
          <w:rFonts w:ascii="ＭＳ Ｐゴシック" w:hAnsi="ＭＳ Ｐゴシック"/>
          <w:color w:val="000000"/>
          <w:sz w:val="24"/>
          <w:szCs w:val="24"/>
        </w:rPr>
      </w:pPr>
    </w:p>
    <w:p w14:paraId="1BEA1EAA" w14:textId="77777777" w:rsidR="00F76B9E" w:rsidRDefault="00F76B9E" w:rsidP="00F76B9E">
      <w:pPr>
        <w:spacing w:line="360" w:lineRule="atLeast"/>
        <w:ind w:left="1170"/>
        <w:jc w:val="left"/>
        <w:rPr>
          <w:rFonts w:ascii="ＭＳ Ｐゴシック" w:hAnsi="ＭＳ Ｐゴシック" w:hint="eastAsia"/>
          <w:color w:val="000000"/>
          <w:sz w:val="36"/>
          <w:szCs w:val="36"/>
        </w:rPr>
      </w:pPr>
      <w:r>
        <w:rPr>
          <w:rFonts w:ascii="Segoe UI Emoji" w:hAnsi="Segoe UI Emoji" w:cs="Segoe UI Emoji"/>
          <w:color w:val="000000"/>
          <w:sz w:val="36"/>
          <w:szCs w:val="36"/>
          <w:highlight w:val="cyan"/>
        </w:rPr>
        <w:t>🔹</w:t>
      </w:r>
      <w:r>
        <w:rPr>
          <w:rFonts w:ascii="ＭＳ Ｐゴシック" w:hAnsi="ＭＳ Ｐゴシック" w:hint="eastAsia"/>
          <w:color w:val="000000"/>
          <w:sz w:val="36"/>
          <w:szCs w:val="36"/>
          <w:highlight w:val="cyan"/>
        </w:rPr>
        <w:t>夏季休業日のご案内</w:t>
      </w:r>
      <w:r>
        <w:rPr>
          <w:rFonts w:ascii="Segoe UI Emoji" w:hAnsi="Segoe UI Emoji" w:cs="Segoe UI Emoji"/>
          <w:color w:val="000000"/>
          <w:sz w:val="36"/>
          <w:szCs w:val="36"/>
          <w:highlight w:val="cyan"/>
        </w:rPr>
        <w:t>🔹</w:t>
      </w:r>
    </w:p>
    <w:p w14:paraId="7FA70F8F" w14:textId="77777777" w:rsidR="00F76B9E" w:rsidRDefault="00F76B9E" w:rsidP="00F76B9E">
      <w:pPr>
        <w:spacing w:line="360" w:lineRule="atLeast"/>
        <w:ind w:left="1170"/>
        <w:jc w:val="left"/>
        <w:rPr>
          <w:rFonts w:ascii="ＭＳ Ｐゴシック" w:hAnsi="ＭＳ Ｐゴシック" w:hint="eastAsia"/>
          <w:color w:val="000000"/>
          <w:sz w:val="24"/>
          <w:szCs w:val="24"/>
        </w:rPr>
      </w:pPr>
    </w:p>
    <w:p w14:paraId="470CDCCE" w14:textId="77777777" w:rsidR="00F76B9E" w:rsidRDefault="00F76B9E" w:rsidP="00F76B9E">
      <w:pPr>
        <w:rPr>
          <w:rFonts w:hint="eastAsia"/>
          <w:sz w:val="24"/>
          <w:szCs w:val="24"/>
        </w:rPr>
      </w:pPr>
      <w:r>
        <w:rPr>
          <w:rFonts w:ascii="ＭＳ ゴシック" w:eastAsia="ＭＳ ゴシック" w:hAnsi="ＭＳ ゴシック" w:hint="eastAsia"/>
          <w:sz w:val="24"/>
          <w:szCs w:val="24"/>
        </w:rPr>
        <w:t xml:space="preserve">平素は、ふじメディカルをご利用頂き誠にありがとうございます。　</w:t>
      </w:r>
    </w:p>
    <w:p w14:paraId="537FAE6A" w14:textId="77777777" w:rsidR="00F76B9E" w:rsidRDefault="00F76B9E" w:rsidP="00F76B9E">
      <w:pPr>
        <w:rPr>
          <w:rFonts w:ascii="ＭＳ Ｐゴシック" w:hAnsi="ＭＳ Ｐゴシック"/>
          <w:b/>
          <w:color w:val="FF0000"/>
          <w:sz w:val="22"/>
          <w:szCs w:val="22"/>
        </w:rPr>
      </w:pPr>
      <w:r>
        <w:rPr>
          <w:rFonts w:ascii="ＭＳ Ｐゴシック" w:hAnsi="ＭＳ Ｐゴシック" w:hint="eastAsia"/>
          <w:color w:val="000000"/>
          <w:sz w:val="24"/>
          <w:szCs w:val="24"/>
        </w:rPr>
        <w:t>誠に勝手ではございますが</w:t>
      </w:r>
      <w:r>
        <w:rPr>
          <w:rFonts w:ascii="ＭＳ Ｐゴシック" w:hAnsi="ＭＳ Ｐゴシック" w:hint="eastAsia"/>
          <w:color w:val="000000"/>
          <w:sz w:val="28"/>
          <w:szCs w:val="28"/>
        </w:rPr>
        <w:t>、</w:t>
      </w:r>
      <w:r>
        <w:rPr>
          <w:rFonts w:ascii="ＭＳ Ｐゴシック" w:hAnsi="ＭＳ Ｐゴシック" w:hint="eastAsia"/>
          <w:b/>
          <w:color w:val="FF0000"/>
          <w:sz w:val="22"/>
          <w:szCs w:val="22"/>
        </w:rPr>
        <w:t>（土・日・祭日休業）</w:t>
      </w:r>
    </w:p>
    <w:p w14:paraId="645301B5" w14:textId="77777777" w:rsidR="00F76B9E" w:rsidRDefault="00F76B9E" w:rsidP="00F76B9E">
      <w:pPr>
        <w:rPr>
          <w:rFonts w:ascii="ＭＳ Ｐゴシック" w:hAnsi="ＭＳ Ｐゴシック" w:hint="eastAsia"/>
          <w:color w:val="000000"/>
          <w:sz w:val="24"/>
          <w:szCs w:val="24"/>
        </w:rPr>
      </w:pPr>
      <w:r>
        <w:rPr>
          <w:rFonts w:asciiTheme="minorEastAsia" w:hAnsiTheme="minorEastAsia" w:hint="eastAsia"/>
          <w:sz w:val="24"/>
          <w:szCs w:val="24"/>
        </w:rPr>
        <w:t>これに伴いふじメディカル、夏季の休業日は下記の通りとなります。</w:t>
      </w:r>
    </w:p>
    <w:p w14:paraId="5F75577E" w14:textId="77777777" w:rsidR="00F76B9E" w:rsidRDefault="00F76B9E" w:rsidP="00F76B9E">
      <w:pPr>
        <w:rPr>
          <w:rFonts w:ascii="ＭＳ Ｐゴシック" w:hAnsi="ＭＳ Ｐゴシック" w:hint="eastAsia"/>
          <w:b/>
          <w:color w:val="FF0000"/>
          <w:sz w:val="22"/>
          <w:szCs w:val="22"/>
        </w:rPr>
      </w:pPr>
    </w:p>
    <w:p w14:paraId="33AA5557" w14:textId="77777777" w:rsidR="00F76B9E" w:rsidRDefault="00F76B9E" w:rsidP="00F76B9E">
      <w:pPr>
        <w:jc w:val="left"/>
        <w:rPr>
          <w:rFonts w:asciiTheme="minorEastAsia" w:eastAsiaTheme="minorEastAsia" w:hAnsiTheme="minorEastAsia" w:cstheme="minorBidi" w:hint="eastAsia"/>
          <w:b/>
          <w:color w:val="FF0000"/>
          <w:sz w:val="28"/>
          <w:szCs w:val="28"/>
        </w:rPr>
      </w:pPr>
      <w:r>
        <w:rPr>
          <w:rFonts w:asciiTheme="minorEastAsia" w:hAnsiTheme="minorEastAsia" w:cs="ＭＳ Ｐゴシック" w:hint="eastAsia"/>
          <w:b/>
          <w:color w:val="FF0000"/>
          <w:sz w:val="36"/>
          <w:szCs w:val="36"/>
        </w:rPr>
        <w:t xml:space="preserve">夏季休業日　</w:t>
      </w:r>
      <w:r>
        <w:rPr>
          <w:rFonts w:asciiTheme="minorEastAsia" w:hAnsiTheme="minorEastAsia" w:cs="ＭＳ Ｐゴシック" w:hint="eastAsia"/>
          <w:b/>
          <w:color w:val="FF0000"/>
          <w:sz w:val="28"/>
          <w:szCs w:val="28"/>
        </w:rPr>
        <w:t xml:space="preserve">　　　</w:t>
      </w:r>
      <w:r>
        <w:rPr>
          <w:rFonts w:asciiTheme="minorEastAsia" w:hAnsiTheme="minorEastAsia" w:cs="ＭＳ Ｐゴシック" w:hint="eastAsia"/>
          <w:b/>
          <w:color w:val="FF0000"/>
          <w:sz w:val="56"/>
          <w:szCs w:val="56"/>
        </w:rPr>
        <w:t>8/11</w:t>
      </w:r>
      <w:r>
        <w:rPr>
          <w:rFonts w:asciiTheme="minorEastAsia" w:hAnsiTheme="minorEastAsia" w:cs="ＭＳ Ｐゴシック" w:hint="eastAsia"/>
          <w:b/>
          <w:color w:val="FF0000"/>
          <w:sz w:val="56"/>
          <w:szCs w:val="56"/>
        </w:rPr>
        <w:t>（木）～</w:t>
      </w:r>
      <w:r>
        <w:rPr>
          <w:rFonts w:asciiTheme="minorEastAsia" w:hAnsiTheme="minorEastAsia" w:cs="ＭＳ Ｐゴシック" w:hint="eastAsia"/>
          <w:b/>
          <w:color w:val="FF0000"/>
          <w:sz w:val="56"/>
          <w:szCs w:val="56"/>
        </w:rPr>
        <w:t>8/15</w:t>
      </w:r>
      <w:r>
        <w:rPr>
          <w:rFonts w:asciiTheme="minorEastAsia" w:hAnsiTheme="minorEastAsia" w:cs="ＭＳ Ｐゴシック" w:hint="eastAsia"/>
          <w:b/>
          <w:color w:val="FF0000"/>
          <w:sz w:val="56"/>
          <w:szCs w:val="56"/>
        </w:rPr>
        <w:t>（月）</w:t>
      </w:r>
    </w:p>
    <w:p w14:paraId="2898B8E8" w14:textId="77777777" w:rsidR="00F76B9E" w:rsidRDefault="00F76B9E" w:rsidP="00F76B9E">
      <w:pPr>
        <w:rPr>
          <w:rFonts w:ascii="ＭＳ Ｐゴシック" w:hAnsi="ＭＳ Ｐゴシック" w:hint="eastAsia"/>
          <w:b/>
          <w:color w:val="FF0000"/>
          <w:sz w:val="22"/>
          <w:szCs w:val="22"/>
        </w:rPr>
      </w:pPr>
    </w:p>
    <w:p w14:paraId="05FA6F02" w14:textId="77777777" w:rsidR="00F76B9E" w:rsidRDefault="00F76B9E" w:rsidP="00F76B9E">
      <w:pPr>
        <w:rPr>
          <w:rFonts w:ascii="ＭＳ Ｐゴシック" w:hAnsi="ＭＳ Ｐゴシック" w:hint="eastAsia"/>
          <w:sz w:val="22"/>
          <w:szCs w:val="22"/>
        </w:rPr>
      </w:pPr>
      <w:r>
        <w:rPr>
          <w:rFonts w:ascii="ＭＳ Ｐゴシック" w:hAnsi="ＭＳ Ｐゴシック" w:hint="eastAsia"/>
          <w:sz w:val="22"/>
          <w:szCs w:val="22"/>
        </w:rPr>
        <w:t>休業期間はご返送検体のポストへの投函はなるべくお控えください。</w:t>
      </w:r>
    </w:p>
    <w:p w14:paraId="73814137" w14:textId="77777777" w:rsidR="00F76B9E" w:rsidRDefault="00F76B9E" w:rsidP="00F76B9E">
      <w:pPr>
        <w:rPr>
          <w:rFonts w:ascii="ＭＳ Ｐゴシック" w:hAnsi="ＭＳ Ｐゴシック" w:hint="eastAsia"/>
          <w:color w:val="000000"/>
          <w:sz w:val="24"/>
          <w:szCs w:val="24"/>
        </w:rPr>
      </w:pPr>
    </w:p>
    <w:p w14:paraId="40AFE29A" w14:textId="77777777" w:rsidR="00F76B9E" w:rsidRDefault="00F76B9E" w:rsidP="00F76B9E">
      <w:pPr>
        <w:rPr>
          <w:rFonts w:ascii="ＭＳ Ｐゴシック" w:hAnsi="ＭＳ Ｐゴシック" w:hint="eastAsia"/>
          <w:b/>
          <w:color w:val="000000"/>
          <w:sz w:val="24"/>
          <w:szCs w:val="24"/>
        </w:rPr>
      </w:pPr>
      <w:r>
        <w:rPr>
          <w:rFonts w:ascii="ＭＳ Ｐゴシック" w:hAnsi="ＭＳ Ｐゴシック" w:hint="eastAsia"/>
          <w:b/>
          <w:sz w:val="32"/>
          <w:szCs w:val="32"/>
          <w:highlight w:val="cyan"/>
        </w:rPr>
        <w:t>ご注文は、平常通り受付ております！</w:t>
      </w:r>
      <w:r>
        <w:rPr>
          <w:rFonts w:ascii="ＭＳ Ｐゴシック" w:hAnsi="ＭＳ Ｐゴシック" w:hint="eastAsia"/>
          <w:b/>
          <w:color w:val="000000"/>
          <w:sz w:val="24"/>
          <w:szCs w:val="24"/>
        </w:rPr>
        <w:br/>
      </w:r>
      <w:r>
        <w:rPr>
          <w:rFonts w:ascii="ＭＳ Ｐゴシック" w:hAnsi="ＭＳ Ｐゴシック" w:hint="eastAsia"/>
          <w:b/>
          <w:color w:val="000000"/>
          <w:sz w:val="24"/>
          <w:szCs w:val="24"/>
        </w:rPr>
        <w:br/>
      </w:r>
    </w:p>
    <w:p w14:paraId="3694FF18" w14:textId="77777777" w:rsidR="00F76B9E" w:rsidRDefault="00F76B9E" w:rsidP="00F76B9E">
      <w:pPr>
        <w:rPr>
          <w:rFonts w:ascii="ＭＳ Ｐゴシック" w:hAnsi="ＭＳ Ｐゴシック" w:hint="eastAsia"/>
          <w:color w:val="000000"/>
          <w:sz w:val="24"/>
          <w:szCs w:val="24"/>
        </w:rPr>
      </w:pPr>
      <w:r>
        <w:rPr>
          <w:rFonts w:ascii="ＭＳ Ｐゴシック" w:hAnsi="ＭＳ Ｐゴシック" w:hint="eastAsia"/>
          <w:color w:val="000000"/>
          <w:sz w:val="24"/>
          <w:szCs w:val="24"/>
        </w:rPr>
        <w:t>ご迷惑をおかけ致しますが、宜しくお願い申し上げます。</w:t>
      </w:r>
    </w:p>
    <w:p w14:paraId="0D0B0AB2" w14:textId="77777777" w:rsidR="00F76B9E" w:rsidRDefault="00F76B9E" w:rsidP="00F76B9E">
      <w:pPr>
        <w:rPr>
          <w:rFonts w:ascii="ＭＳ Ｐゴシック" w:hAnsi="ＭＳ Ｐゴシック" w:hint="eastAsia"/>
          <w:color w:val="000000"/>
          <w:sz w:val="24"/>
          <w:szCs w:val="24"/>
        </w:rPr>
      </w:pPr>
      <w:r>
        <w:rPr>
          <w:rFonts w:ascii="Verdana" w:hAnsi="Verdana" w:cs="ＭＳ Ｐゴシック" w:hint="eastAsia"/>
          <w:bCs/>
          <w:color w:val="000000"/>
          <w:sz w:val="24"/>
          <w:szCs w:val="24"/>
        </w:rPr>
        <w:t>休業中のお問い合せにつきましては、</w:t>
      </w:r>
      <w:r>
        <w:rPr>
          <w:rFonts w:ascii="Verdana" w:hAnsi="Verdana" w:cs="ＭＳ Ｐゴシック"/>
          <w:b/>
          <w:bCs/>
          <w:color w:val="000000"/>
          <w:sz w:val="24"/>
          <w:szCs w:val="24"/>
        </w:rPr>
        <w:t>8</w:t>
      </w:r>
      <w:r>
        <w:rPr>
          <w:rFonts w:ascii="Verdana" w:hAnsi="Verdana" w:cs="ＭＳ Ｐゴシック" w:hint="eastAsia"/>
          <w:b/>
          <w:bCs/>
          <w:color w:val="000000"/>
          <w:sz w:val="24"/>
          <w:szCs w:val="24"/>
        </w:rPr>
        <w:t>月</w:t>
      </w:r>
      <w:r>
        <w:rPr>
          <w:rFonts w:ascii="Verdana" w:hAnsi="Verdana" w:cs="ＭＳ Ｐゴシック"/>
          <w:b/>
          <w:bCs/>
          <w:color w:val="000000"/>
          <w:sz w:val="24"/>
          <w:szCs w:val="24"/>
        </w:rPr>
        <w:t>16</w:t>
      </w:r>
      <w:r>
        <w:rPr>
          <w:rFonts w:ascii="Verdana" w:hAnsi="Verdana" w:cs="ＭＳ Ｐゴシック" w:hint="eastAsia"/>
          <w:b/>
          <w:bCs/>
          <w:color w:val="000000"/>
          <w:sz w:val="24"/>
          <w:szCs w:val="24"/>
        </w:rPr>
        <w:t>日（火）</w:t>
      </w:r>
      <w:r>
        <w:rPr>
          <w:rFonts w:ascii="Verdana" w:hAnsi="Verdana" w:cs="ＭＳ Ｐゴシック" w:hint="eastAsia"/>
          <w:bCs/>
          <w:color w:val="000000"/>
          <w:sz w:val="24"/>
          <w:szCs w:val="24"/>
        </w:rPr>
        <w:t>以降に対応させていただきます。</w:t>
      </w:r>
    </w:p>
    <w:p w14:paraId="7BA6135F" w14:textId="77777777" w:rsidR="00F76B9E" w:rsidRDefault="00F76B9E" w:rsidP="00F76B9E">
      <w:pPr>
        <w:spacing w:before="100" w:beforeAutospacing="1"/>
        <w:jc w:val="left"/>
        <w:rPr>
          <w:rFonts w:ascii="Verdana" w:hAnsi="Verdana" w:cs="ＭＳ Ｐゴシック" w:hint="eastAsia"/>
          <w:bCs/>
          <w:color w:val="000000"/>
          <w:sz w:val="24"/>
          <w:szCs w:val="24"/>
        </w:rPr>
      </w:pPr>
      <w:r>
        <w:rPr>
          <w:rFonts w:ascii="Verdana" w:hAnsi="Verdana" w:cs="ＭＳ Ｐゴシック" w:hint="eastAsia"/>
          <w:bCs/>
          <w:color w:val="000000"/>
          <w:sz w:val="24"/>
          <w:szCs w:val="24"/>
        </w:rPr>
        <w:t>ご不便をお掛けし致しますが、何卒ご理解頂きますよう宜しくお願い申し上げます。</w:t>
      </w:r>
    </w:p>
    <w:p w14:paraId="72773A45" w14:textId="77777777" w:rsidR="001F1C96" w:rsidRPr="00F76B9E" w:rsidRDefault="001F1C96"/>
    <w:sectPr w:rsidR="001F1C96" w:rsidRPr="00F76B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9E"/>
    <w:rsid w:val="001F1C96"/>
    <w:rsid w:val="00F7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EAFBDB"/>
  <w15:chartTrackingRefBased/>
  <w15:docId w15:val="{7E2ED5F4-1EAE-4506-8D3C-A34DBA4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B9E"/>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mihara</dc:creator>
  <cp:keywords/>
  <dc:description/>
  <cp:lastModifiedBy>mihara</cp:lastModifiedBy>
  <cp:revision>1</cp:revision>
  <dcterms:created xsi:type="dcterms:W3CDTF">2022-07-27T03:48:00Z</dcterms:created>
  <dcterms:modified xsi:type="dcterms:W3CDTF">2022-07-27T03:49:00Z</dcterms:modified>
</cp:coreProperties>
</file>